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E4" w:rsidRPr="00EF4F67" w:rsidRDefault="00EF4F67" w:rsidP="00EF4F67">
      <w:pPr>
        <w:jc w:val="center"/>
        <w:rPr>
          <w:b/>
          <w:sz w:val="32"/>
          <w:szCs w:val="32"/>
        </w:rPr>
      </w:pPr>
      <w:r w:rsidRPr="00EF4F67">
        <w:rPr>
          <w:b/>
          <w:sz w:val="32"/>
          <w:szCs w:val="32"/>
        </w:rPr>
        <w:t>Теорема Пифагора</w:t>
      </w:r>
    </w:p>
    <w:p w:rsidR="00E11876" w:rsidRDefault="00EF4F67" w:rsidP="00E11876">
      <w:pPr>
        <w:rPr>
          <w:i/>
          <w:sz w:val="32"/>
          <w:szCs w:val="32"/>
        </w:rPr>
      </w:pPr>
      <w:r w:rsidRPr="00E11876">
        <w:rPr>
          <w:b/>
          <w:i/>
          <w:sz w:val="32"/>
          <w:szCs w:val="32"/>
        </w:rPr>
        <w:t>Цели:</w:t>
      </w:r>
      <w:r>
        <w:rPr>
          <w:sz w:val="32"/>
          <w:szCs w:val="32"/>
        </w:rPr>
        <w:t xml:space="preserve"> </w:t>
      </w:r>
      <w:r w:rsidRPr="00E11876">
        <w:rPr>
          <w:i/>
          <w:sz w:val="32"/>
          <w:szCs w:val="32"/>
        </w:rPr>
        <w:t>доказать теорему Пифагора и обратную ей теорему, рассмотреть решение задач с применением этих теорем.</w:t>
      </w:r>
    </w:p>
    <w:p w:rsidR="00E11876" w:rsidRDefault="00E11876" w:rsidP="00E11876">
      <w:pPr>
        <w:rPr>
          <w:i/>
          <w:sz w:val="32"/>
          <w:szCs w:val="32"/>
        </w:rPr>
      </w:pPr>
      <w:r w:rsidRPr="00E11876">
        <w:rPr>
          <w:b/>
          <w:i/>
          <w:sz w:val="32"/>
          <w:szCs w:val="32"/>
        </w:rPr>
        <w:t>Оборудование:</w:t>
      </w:r>
      <w:r>
        <w:rPr>
          <w:i/>
          <w:sz w:val="32"/>
          <w:szCs w:val="32"/>
        </w:rPr>
        <w:t xml:space="preserve"> Презентация, таблица, прямоугольный треугольник.</w:t>
      </w:r>
    </w:p>
    <w:p w:rsidR="00EF4F67" w:rsidRDefault="00EF4F67" w:rsidP="00E11876">
      <w:pPr>
        <w:rPr>
          <w:b/>
          <w:sz w:val="32"/>
          <w:szCs w:val="32"/>
        </w:rPr>
      </w:pPr>
      <w:r w:rsidRPr="00EF4F67">
        <w:rPr>
          <w:b/>
          <w:sz w:val="32"/>
          <w:szCs w:val="32"/>
        </w:rPr>
        <w:t>Ход урока</w:t>
      </w:r>
    </w:p>
    <w:p w:rsidR="00EF4F67" w:rsidRPr="00EF4F67" w:rsidRDefault="00EF4F67" w:rsidP="00EF4F6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B632D">
        <w:rPr>
          <w:b/>
          <w:i/>
          <w:sz w:val="32"/>
          <w:szCs w:val="32"/>
        </w:rPr>
        <w:t xml:space="preserve">Проверка домашнего задания. </w:t>
      </w:r>
      <w:r>
        <w:rPr>
          <w:sz w:val="32"/>
          <w:szCs w:val="32"/>
        </w:rPr>
        <w:t>№466</w:t>
      </w:r>
    </w:p>
    <w:p w:rsidR="00EF4F67" w:rsidRDefault="00EF4F67" w:rsidP="00EF4F67">
      <w:pPr>
        <w:pStyle w:val="a4"/>
        <w:ind w:left="720"/>
      </w:pPr>
      <w:r>
        <w:t>Устная работа по слайдам. Слайд 1</w:t>
      </w:r>
    </w:p>
    <w:p w:rsidR="00EF4F67" w:rsidRPr="006B632D" w:rsidRDefault="00EF4F67" w:rsidP="00EF4F67">
      <w:pPr>
        <w:pStyle w:val="a4"/>
        <w:numPr>
          <w:ilvl w:val="0"/>
          <w:numId w:val="1"/>
        </w:numPr>
        <w:rPr>
          <w:b/>
          <w:i/>
          <w:sz w:val="32"/>
          <w:szCs w:val="32"/>
        </w:rPr>
      </w:pPr>
      <w:r w:rsidRPr="006B632D">
        <w:rPr>
          <w:b/>
          <w:i/>
          <w:sz w:val="32"/>
          <w:szCs w:val="32"/>
        </w:rPr>
        <w:t>Изучение новой темы.</w:t>
      </w:r>
    </w:p>
    <w:p w:rsidR="006A13FF" w:rsidRPr="00DA16E7" w:rsidRDefault="006A13FF" w:rsidP="006A13FF">
      <w:pPr>
        <w:pStyle w:val="a4"/>
        <w:ind w:left="720"/>
        <w:rPr>
          <w:i/>
          <w:sz w:val="24"/>
          <w:szCs w:val="24"/>
        </w:rPr>
      </w:pPr>
      <w:r w:rsidRPr="00DA16E7">
        <w:rPr>
          <w:i/>
          <w:sz w:val="24"/>
          <w:szCs w:val="24"/>
        </w:rPr>
        <w:t>Слайд №2,3</w:t>
      </w:r>
    </w:p>
    <w:p w:rsidR="006A13FF" w:rsidRDefault="006A13FF" w:rsidP="006A13FF">
      <w:pPr>
        <w:pStyle w:val="a4"/>
        <w:ind w:left="720"/>
        <w:rPr>
          <w:i/>
          <w:sz w:val="32"/>
          <w:szCs w:val="32"/>
        </w:rPr>
      </w:pPr>
      <w:r w:rsidRPr="00DA16E7">
        <w:rPr>
          <w:b/>
          <w:i/>
          <w:sz w:val="32"/>
          <w:szCs w:val="32"/>
        </w:rPr>
        <w:t>Теорема</w:t>
      </w:r>
      <w:r w:rsidR="00DA16E7">
        <w:rPr>
          <w:b/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В прямоугольном треугольнике квадрат гипотенузы равен сумме квадратов катетов.</w:t>
      </w:r>
    </w:p>
    <w:p w:rsidR="00DA16E7" w:rsidRDefault="00DA16E7" w:rsidP="006A13FF">
      <w:pPr>
        <w:pStyle w:val="a4"/>
        <w:ind w:left="720"/>
        <w:rPr>
          <w:i/>
          <w:sz w:val="32"/>
          <w:szCs w:val="32"/>
        </w:rPr>
      </w:pPr>
    </w:p>
    <w:p w:rsidR="006A13FF" w:rsidRDefault="00DA16E7" w:rsidP="00DA16E7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6A13FF" w:rsidRPr="00DA16E7">
        <w:rPr>
          <w:i/>
          <w:sz w:val="28"/>
          <w:szCs w:val="28"/>
        </w:rPr>
        <w:t>Доказательство теоремы с помощью учеников</w:t>
      </w:r>
      <w:r>
        <w:rPr>
          <w:i/>
          <w:sz w:val="28"/>
          <w:szCs w:val="28"/>
        </w:rPr>
        <w:t xml:space="preserve">. Площадь прямоугольника треугольника с катетами а и в. Площадь квадрата со стороной равной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. Работа по рисунку 186, страница 130.</w:t>
      </w:r>
    </w:p>
    <w:p w:rsidR="00DA16E7" w:rsidRDefault="00DA16E7" w:rsidP="00DA16E7">
      <w:pPr>
        <w:pStyle w:val="a4"/>
        <w:ind w:left="465"/>
        <w:rPr>
          <w:i/>
          <w:sz w:val="28"/>
          <w:szCs w:val="28"/>
        </w:rPr>
      </w:pPr>
    </w:p>
    <w:p w:rsidR="00DA16E7" w:rsidRDefault="00DA16E7" w:rsidP="006A13FF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Устная работа. В прямоугольном треугольнике  а и в -  катеты,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- гипотенуза. Вычислите неизвестные компоненты прямоугольного треугольника.</w:t>
      </w:r>
    </w:p>
    <w:p w:rsidR="00DA16E7" w:rsidRDefault="00DA16E7" w:rsidP="006A13FF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а=3, </w:t>
      </w:r>
      <w:proofErr w:type="spellStart"/>
      <w:r>
        <w:rPr>
          <w:i/>
          <w:sz w:val="28"/>
          <w:szCs w:val="28"/>
        </w:rPr>
        <w:t>в=</w:t>
      </w:r>
      <w:proofErr w:type="spellEnd"/>
      <w:r>
        <w:rPr>
          <w:i/>
          <w:sz w:val="28"/>
          <w:szCs w:val="28"/>
        </w:rPr>
        <w:t xml:space="preserve"> 4, </w:t>
      </w:r>
      <w:proofErr w:type="spellStart"/>
      <w:r>
        <w:rPr>
          <w:i/>
          <w:sz w:val="28"/>
          <w:szCs w:val="28"/>
        </w:rPr>
        <w:t>с=</w:t>
      </w:r>
      <w:proofErr w:type="spellEnd"/>
      <w:r>
        <w:rPr>
          <w:i/>
          <w:sz w:val="28"/>
          <w:szCs w:val="28"/>
        </w:rPr>
        <w:t>? ;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б</w:t>
      </w:r>
      <w:proofErr w:type="gramStart"/>
      <w:r>
        <w:rPr>
          <w:i/>
          <w:sz w:val="28"/>
          <w:szCs w:val="28"/>
        </w:rPr>
        <w:t>)с</w:t>
      </w:r>
      <w:proofErr w:type="gramEnd"/>
      <w:r>
        <w:rPr>
          <w:i/>
          <w:sz w:val="28"/>
          <w:szCs w:val="28"/>
        </w:rPr>
        <w:t xml:space="preserve">=5, а=4, </w:t>
      </w:r>
      <w:proofErr w:type="spellStart"/>
      <w:r>
        <w:rPr>
          <w:i/>
          <w:sz w:val="28"/>
          <w:szCs w:val="28"/>
        </w:rPr>
        <w:t>в=</w:t>
      </w:r>
      <w:proofErr w:type="spellEnd"/>
      <w:r>
        <w:rPr>
          <w:i/>
          <w:sz w:val="28"/>
          <w:szCs w:val="28"/>
        </w:rPr>
        <w:t>?;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в)а=6, в=8, </w:t>
      </w:r>
      <w:proofErr w:type="spellStart"/>
      <w:r>
        <w:rPr>
          <w:i/>
          <w:sz w:val="28"/>
          <w:szCs w:val="28"/>
        </w:rPr>
        <w:t>с=</w:t>
      </w:r>
      <w:proofErr w:type="spellEnd"/>
      <w:r>
        <w:rPr>
          <w:i/>
          <w:sz w:val="28"/>
          <w:szCs w:val="28"/>
        </w:rPr>
        <w:t>?</w:t>
      </w:r>
    </w:p>
    <w:p w:rsidR="00DA16E7" w:rsidRDefault="00DA16E7" w:rsidP="006A13FF">
      <w:pPr>
        <w:pStyle w:val="a4"/>
        <w:rPr>
          <w:i/>
          <w:sz w:val="28"/>
          <w:szCs w:val="28"/>
        </w:rPr>
      </w:pPr>
    </w:p>
    <w:p w:rsidR="00DA16E7" w:rsidRDefault="006A13FF" w:rsidP="00DA16E7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DA16E7">
        <w:rPr>
          <w:i/>
          <w:sz w:val="32"/>
          <w:szCs w:val="32"/>
        </w:rPr>
        <w:t>3.Рассказать историю теоремы Пифагора  (с. 13</w:t>
      </w:r>
      <w:r w:rsidR="00033B8C">
        <w:rPr>
          <w:i/>
          <w:sz w:val="32"/>
          <w:szCs w:val="32"/>
        </w:rPr>
        <w:t>)</w:t>
      </w:r>
    </w:p>
    <w:p w:rsidR="00033B8C" w:rsidRDefault="00033B8C" w:rsidP="00DA16E7">
      <w:pPr>
        <w:pStyle w:val="a4"/>
        <w:rPr>
          <w:i/>
          <w:sz w:val="32"/>
          <w:szCs w:val="32"/>
        </w:rPr>
      </w:pPr>
    </w:p>
    <w:p w:rsidR="00033B8C" w:rsidRDefault="00033B8C" w:rsidP="00033B8C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>4.Сформулировать с помощью учащихся теорему, обратную  теореме Пифагора.</w:t>
      </w:r>
    </w:p>
    <w:p w:rsidR="00033B8C" w:rsidRDefault="00033B8C" w:rsidP="00033B8C">
      <w:pPr>
        <w:pStyle w:val="a4"/>
        <w:rPr>
          <w:i/>
          <w:sz w:val="32"/>
          <w:szCs w:val="32"/>
        </w:rPr>
      </w:pPr>
    </w:p>
    <w:p w:rsidR="00033B8C" w:rsidRDefault="00033B8C" w:rsidP="00033B8C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>5. По теореме, обратной теореме Пифагора, треугольник со сторонами  3,  4,  5 является прямоугольным (доказать</w:t>
      </w:r>
      <w:proofErr w:type="gramStart"/>
      <w:r>
        <w:rPr>
          <w:i/>
          <w:sz w:val="32"/>
          <w:szCs w:val="32"/>
        </w:rPr>
        <w:t xml:space="preserve"> )</w:t>
      </w:r>
      <w:proofErr w:type="gramEnd"/>
      <w:r>
        <w:rPr>
          <w:i/>
          <w:sz w:val="32"/>
          <w:szCs w:val="32"/>
        </w:rPr>
        <w:t>.</w:t>
      </w:r>
    </w:p>
    <w:p w:rsidR="00033B8C" w:rsidRDefault="00033B8C" w:rsidP="00033B8C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Прямоугольными являются  также треугольники со сторонами 5, 12, 13;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8,  15,  17;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7, 24,  25.   (Почему?)</w:t>
      </w:r>
    </w:p>
    <w:p w:rsidR="00033B8C" w:rsidRDefault="00033B8C" w:rsidP="00033B8C">
      <w:pPr>
        <w:pStyle w:val="a4"/>
        <w:rPr>
          <w:i/>
          <w:sz w:val="32"/>
          <w:szCs w:val="32"/>
        </w:rPr>
      </w:pPr>
    </w:p>
    <w:p w:rsidR="00EF4F67" w:rsidRDefault="00033B8C" w:rsidP="00033B8C">
      <w:pPr>
        <w:pStyle w:val="a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 Прямоугольные треугольники, у которых длины сторон выражаются целыми числами, называются пифагоровыми </w:t>
      </w:r>
      <w:r>
        <w:rPr>
          <w:i/>
          <w:sz w:val="32"/>
          <w:szCs w:val="32"/>
        </w:rPr>
        <w:lastRenderedPageBreak/>
        <w:t xml:space="preserve">треугольниками. Треугольник со сторонами 3, 4, 5 часто называют египетским треугольником. </w:t>
      </w:r>
    </w:p>
    <w:p w:rsidR="00033B8C" w:rsidRDefault="00033B8C" w:rsidP="00033B8C">
      <w:pPr>
        <w:pStyle w:val="a4"/>
        <w:rPr>
          <w:i/>
          <w:sz w:val="32"/>
          <w:szCs w:val="32"/>
        </w:rPr>
      </w:pPr>
    </w:p>
    <w:p w:rsidR="00033B8C" w:rsidRDefault="00033B8C" w:rsidP="006B632D">
      <w:pPr>
        <w:pStyle w:val="a4"/>
        <w:numPr>
          <w:ilvl w:val="0"/>
          <w:numId w:val="1"/>
        </w:numPr>
        <w:rPr>
          <w:b/>
          <w:i/>
          <w:sz w:val="32"/>
          <w:szCs w:val="32"/>
        </w:rPr>
      </w:pPr>
      <w:r w:rsidRPr="006B632D">
        <w:rPr>
          <w:b/>
          <w:i/>
          <w:sz w:val="32"/>
          <w:szCs w:val="32"/>
        </w:rPr>
        <w:t>Закрепление изученного материала</w:t>
      </w:r>
      <w:r w:rsidR="006B632D">
        <w:rPr>
          <w:b/>
          <w:i/>
          <w:sz w:val="32"/>
          <w:szCs w:val="32"/>
        </w:rPr>
        <w:t>.</w:t>
      </w:r>
    </w:p>
    <w:p w:rsidR="006A13FF" w:rsidRPr="006B632D" w:rsidRDefault="006B632D" w:rsidP="00EF4F67">
      <w:pPr>
        <w:pStyle w:val="a4"/>
        <w:numPr>
          <w:ilvl w:val="0"/>
          <w:numId w:val="3"/>
        </w:numPr>
        <w:jc w:val="center"/>
        <w:rPr>
          <w:i/>
          <w:sz w:val="32"/>
          <w:szCs w:val="32"/>
        </w:rPr>
      </w:pPr>
      <w:r w:rsidRPr="006B632D">
        <w:rPr>
          <w:sz w:val="32"/>
          <w:szCs w:val="32"/>
        </w:rPr>
        <w:t xml:space="preserve">Решить задачи № 483 (г). №484 (а, в); 498 (в, </w:t>
      </w:r>
      <w:proofErr w:type="spellStart"/>
      <w:r w:rsidRPr="006B632D">
        <w:rPr>
          <w:sz w:val="32"/>
          <w:szCs w:val="32"/>
        </w:rPr>
        <w:t>д</w:t>
      </w:r>
      <w:proofErr w:type="spellEnd"/>
      <w:r w:rsidRPr="006B632D">
        <w:rPr>
          <w:sz w:val="32"/>
          <w:szCs w:val="32"/>
        </w:rPr>
        <w:t>).</w:t>
      </w:r>
    </w:p>
    <w:p w:rsidR="006B632D" w:rsidRDefault="006B632D" w:rsidP="006B632D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>№483 (г)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64 + 64х 3= 64х4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proofErr w:type="spellStart"/>
      <w:proofErr w:type="gramStart"/>
      <w:r>
        <w:rPr>
          <w:sz w:val="32"/>
          <w:szCs w:val="32"/>
        </w:rPr>
        <w:t>Отв</w:t>
      </w:r>
      <w:proofErr w:type="spellEnd"/>
      <w:proofErr w:type="gramEnd"/>
      <w:r>
        <w:rPr>
          <w:sz w:val="32"/>
          <w:szCs w:val="32"/>
        </w:rPr>
        <w:t>: 8х2=16.</w:t>
      </w:r>
    </w:p>
    <w:p w:rsidR="006B632D" w:rsidRDefault="006B632D" w:rsidP="006B632D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№484 (а)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(13-12)(12+13)=25.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Ответ: 5.</w:t>
      </w:r>
    </w:p>
    <w:p w:rsidR="006B632D" w:rsidRDefault="006B632D" w:rsidP="006B632D">
      <w:pPr>
        <w:pStyle w:val="a4"/>
        <w:ind w:left="720"/>
        <w:rPr>
          <w:sz w:val="32"/>
          <w:szCs w:val="32"/>
        </w:rPr>
      </w:pPr>
      <w:r>
        <w:rPr>
          <w:sz w:val="32"/>
          <w:szCs w:val="32"/>
        </w:rPr>
        <w:tab/>
        <w:t xml:space="preserve">   (в)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B632D" w:rsidRDefault="006B632D" w:rsidP="006B632D">
      <w:pPr>
        <w:pStyle w:val="a4"/>
        <w:ind w:left="720"/>
        <w:rPr>
          <w:i/>
          <w:sz w:val="32"/>
          <w:szCs w:val="32"/>
        </w:rPr>
      </w:pPr>
      <w:r>
        <w:rPr>
          <w:sz w:val="32"/>
          <w:szCs w:val="32"/>
        </w:rPr>
        <w:t xml:space="preserve">№498(в)  </w:t>
      </w:r>
      <w:r w:rsidR="00D36E48">
        <w:rPr>
          <w:sz w:val="32"/>
          <w:szCs w:val="32"/>
        </w:rPr>
        <w:tab/>
        <w:t>9,12,15.</w:t>
      </w:r>
      <w:r w:rsidR="00D36E48">
        <w:rPr>
          <w:sz w:val="32"/>
          <w:szCs w:val="32"/>
        </w:rPr>
        <w:tab/>
      </w:r>
      <w:r w:rsidR="00D36E48">
        <w:rPr>
          <w:sz w:val="32"/>
          <w:szCs w:val="32"/>
        </w:rPr>
        <w:tab/>
      </w:r>
      <w:r>
        <w:rPr>
          <w:sz w:val="32"/>
          <w:szCs w:val="32"/>
        </w:rPr>
        <w:t xml:space="preserve">(15 -12) (15+12) </w:t>
      </w:r>
      <w:r w:rsidR="00D36E48">
        <w:rPr>
          <w:sz w:val="32"/>
          <w:szCs w:val="32"/>
        </w:rPr>
        <w:tab/>
      </w:r>
      <w:r>
        <w:rPr>
          <w:sz w:val="32"/>
          <w:szCs w:val="32"/>
        </w:rPr>
        <w:t xml:space="preserve"> не является</w:t>
      </w:r>
    </w:p>
    <w:p w:rsidR="00D36E48" w:rsidRDefault="00D36E48" w:rsidP="00D36E48">
      <w:pPr>
        <w:pStyle w:val="a4"/>
        <w:ind w:left="720"/>
        <w:rPr>
          <w:sz w:val="32"/>
          <w:szCs w:val="32"/>
        </w:rPr>
      </w:pPr>
      <w:r>
        <w:rPr>
          <w:i/>
          <w:sz w:val="32"/>
          <w:szCs w:val="32"/>
        </w:rPr>
        <w:tab/>
        <w:t xml:space="preserve">  (</w:t>
      </w:r>
      <w:proofErr w:type="spellStart"/>
      <w:r>
        <w:rPr>
          <w:i/>
          <w:sz w:val="32"/>
          <w:szCs w:val="32"/>
        </w:rPr>
        <w:t>д</w:t>
      </w:r>
      <w:proofErr w:type="spellEnd"/>
      <w:r>
        <w:rPr>
          <w:i/>
          <w:sz w:val="32"/>
          <w:szCs w:val="32"/>
        </w:rPr>
        <w:t xml:space="preserve">) </w:t>
      </w:r>
      <w:r>
        <w:rPr>
          <w:sz w:val="32"/>
          <w:szCs w:val="32"/>
        </w:rPr>
        <w:t xml:space="preserve">3,4,6.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9+16  и 36</w:t>
      </w:r>
      <w:r w:rsidRPr="00D36E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не является</w:t>
      </w:r>
    </w:p>
    <w:p w:rsidR="00D36E48" w:rsidRDefault="00D36E48" w:rsidP="00D36E48">
      <w:pPr>
        <w:pStyle w:val="a4"/>
        <w:ind w:left="720"/>
        <w:rPr>
          <w:sz w:val="32"/>
          <w:szCs w:val="32"/>
        </w:rPr>
      </w:pPr>
    </w:p>
    <w:p w:rsidR="00D36E48" w:rsidRDefault="00D36E48" w:rsidP="00D36E48">
      <w:pPr>
        <w:pStyle w:val="a4"/>
        <w:ind w:left="720"/>
        <w:rPr>
          <w:sz w:val="32"/>
          <w:szCs w:val="32"/>
        </w:rPr>
      </w:pPr>
    </w:p>
    <w:p w:rsidR="00D36E48" w:rsidRPr="00D36E48" w:rsidRDefault="00D36E48" w:rsidP="00D36E48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D36E48">
        <w:rPr>
          <w:b/>
          <w:sz w:val="32"/>
          <w:szCs w:val="32"/>
        </w:rPr>
        <w:t>Итоги урока.</w:t>
      </w:r>
    </w:p>
    <w:p w:rsidR="00D36E48" w:rsidRDefault="00D36E48" w:rsidP="00D36E48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D36E48">
        <w:rPr>
          <w:b/>
          <w:sz w:val="32"/>
          <w:szCs w:val="32"/>
        </w:rPr>
        <w:t>Задание на дом.</w:t>
      </w:r>
    </w:p>
    <w:p w:rsidR="00D36E48" w:rsidRDefault="00D36E48" w:rsidP="00D36E48">
      <w:pPr>
        <w:pStyle w:val="a4"/>
        <w:ind w:left="360"/>
        <w:rPr>
          <w:b/>
          <w:sz w:val="32"/>
          <w:szCs w:val="32"/>
        </w:rPr>
      </w:pPr>
    </w:p>
    <w:p w:rsidR="00D36E48" w:rsidRDefault="00D36E48" w:rsidP="00D36E48">
      <w:pPr>
        <w:pStyle w:val="a4"/>
        <w:ind w:left="360"/>
        <w:rPr>
          <w:sz w:val="32"/>
          <w:szCs w:val="32"/>
        </w:rPr>
      </w:pPr>
      <w:r>
        <w:rPr>
          <w:sz w:val="32"/>
          <w:szCs w:val="32"/>
        </w:rPr>
        <w:t>П. 54, 55. Вопросы 8-10, с.134; №483 (в), 484 (</w:t>
      </w:r>
      <w:proofErr w:type="spellStart"/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,г</w:t>
      </w:r>
      <w:proofErr w:type="spellEnd"/>
      <w:proofErr w:type="gramEnd"/>
      <w:r>
        <w:rPr>
          <w:sz w:val="32"/>
          <w:szCs w:val="32"/>
        </w:rPr>
        <w:t>); 498 (</w:t>
      </w:r>
      <w:proofErr w:type="spellStart"/>
      <w:r>
        <w:rPr>
          <w:sz w:val="32"/>
          <w:szCs w:val="32"/>
        </w:rPr>
        <w:t>б,г,ж</w:t>
      </w:r>
      <w:proofErr w:type="spellEnd"/>
      <w:r>
        <w:rPr>
          <w:sz w:val="32"/>
          <w:szCs w:val="32"/>
        </w:rPr>
        <w:t>)</w:t>
      </w:r>
    </w:p>
    <w:p w:rsidR="00D36E48" w:rsidRPr="00D36E48" w:rsidRDefault="00D36E48" w:rsidP="00D36E48">
      <w:pPr>
        <w:pStyle w:val="a4"/>
        <w:ind w:left="360"/>
        <w:rPr>
          <w:sz w:val="32"/>
          <w:szCs w:val="32"/>
        </w:rPr>
      </w:pPr>
      <w:r>
        <w:rPr>
          <w:sz w:val="32"/>
          <w:szCs w:val="32"/>
        </w:rPr>
        <w:t>Подготовить сообщение с 5 -6 доказательствами теоремы Пифагора, сообщение об истории теоремы Пифагора.</w:t>
      </w:r>
    </w:p>
    <w:sectPr w:rsidR="00D36E48" w:rsidRPr="00D36E48" w:rsidSect="00EC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BC8"/>
    <w:multiLevelType w:val="hybridMultilevel"/>
    <w:tmpl w:val="C1F0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E01BC"/>
    <w:multiLevelType w:val="hybridMultilevel"/>
    <w:tmpl w:val="EBDE6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218C1"/>
    <w:multiLevelType w:val="hybridMultilevel"/>
    <w:tmpl w:val="DC4E17E6"/>
    <w:lvl w:ilvl="0" w:tplc="C3369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F67"/>
    <w:rsid w:val="00033B8C"/>
    <w:rsid w:val="006A13FF"/>
    <w:rsid w:val="006B632D"/>
    <w:rsid w:val="00D36E48"/>
    <w:rsid w:val="00DA16E7"/>
    <w:rsid w:val="00E11876"/>
    <w:rsid w:val="00EC1AE4"/>
    <w:rsid w:val="00E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67"/>
    <w:pPr>
      <w:ind w:left="720"/>
      <w:contextualSpacing/>
    </w:pPr>
  </w:style>
  <w:style w:type="paragraph" w:styleId="a4">
    <w:name w:val="No Spacing"/>
    <w:uiPriority w:val="1"/>
    <w:qFormat/>
    <w:rsid w:val="00EF4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Muramasa</dc:creator>
  <cp:keywords/>
  <dc:description/>
  <cp:lastModifiedBy>Muramasa</cp:lastModifiedBy>
  <cp:revision>6</cp:revision>
  <dcterms:created xsi:type="dcterms:W3CDTF">2010-05-26T19:11:00Z</dcterms:created>
  <dcterms:modified xsi:type="dcterms:W3CDTF">2010-05-27T15:04:00Z</dcterms:modified>
</cp:coreProperties>
</file>